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EC" w:rsidRPr="004167F4" w:rsidRDefault="00CE25EC" w:rsidP="00CE25EC">
      <w:pPr>
        <w:rPr>
          <w:rFonts w:hint="eastAsia"/>
          <w:b/>
          <w:sz w:val="28"/>
          <w:szCs w:val="28"/>
        </w:rPr>
      </w:pPr>
      <w:r w:rsidRPr="000B550C">
        <w:rPr>
          <w:rFonts w:ascii="黑体" w:eastAsia="黑体" w:hint="eastAsia"/>
          <w:b/>
          <w:sz w:val="32"/>
          <w:szCs w:val="32"/>
        </w:rPr>
        <w:t>首届山东金融博览会</w:t>
      </w:r>
      <w:proofErr w:type="gramStart"/>
      <w:r w:rsidRPr="000B550C">
        <w:rPr>
          <w:rFonts w:ascii="黑体" w:eastAsia="黑体" w:hint="eastAsia"/>
          <w:b/>
          <w:sz w:val="32"/>
          <w:szCs w:val="32"/>
        </w:rPr>
        <w:t>暨金融</w:t>
      </w:r>
      <w:proofErr w:type="gramEnd"/>
      <w:r w:rsidRPr="000B550C">
        <w:rPr>
          <w:rFonts w:ascii="黑体" w:eastAsia="黑体" w:hint="eastAsia"/>
          <w:b/>
          <w:sz w:val="32"/>
          <w:szCs w:val="32"/>
        </w:rPr>
        <w:t>+实体经济高峰论坛</w:t>
      </w:r>
    </w:p>
    <w:p w:rsidR="00CE25EC" w:rsidRPr="004167F4" w:rsidRDefault="00CE25EC" w:rsidP="00CE25EC">
      <w:pPr>
        <w:rPr>
          <w:rFonts w:ascii="黑体" w:eastAsia="黑体" w:hint="eastAsia"/>
          <w:b/>
          <w:sz w:val="32"/>
          <w:szCs w:val="32"/>
        </w:rPr>
      </w:pPr>
      <w:r w:rsidRPr="000B550C"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       </w:t>
      </w:r>
      <w:r w:rsidRPr="004167F4">
        <w:rPr>
          <w:rFonts w:ascii="黑体" w:eastAsia="黑体" w:hint="eastAsia"/>
          <w:b/>
          <w:sz w:val="32"/>
          <w:szCs w:val="32"/>
        </w:rPr>
        <w:t>参会合作项目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 w:rsidRPr="00FB018A">
        <w:rPr>
          <w:b/>
          <w:sz w:val="28"/>
          <w:szCs w:val="28"/>
        </w:rPr>
        <w:t>1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、战略</w:t>
      </w:r>
      <w:r w:rsidRPr="00FB018A">
        <w:rPr>
          <w:rFonts w:ascii="宋体" w:hAnsi="宋体" w:cs="宋体" w:hint="eastAsia"/>
          <w:b/>
          <w:sz w:val="28"/>
          <w:szCs w:val="28"/>
          <w:lang w:val="zh-CN"/>
        </w:rPr>
        <w:t>合作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单位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权益回报：</w:t>
      </w:r>
    </w:p>
    <w:p w:rsidR="00CE25EC" w:rsidRPr="00A7128A" w:rsidRDefault="00CE25EC" w:rsidP="00CE25EC">
      <w:pPr>
        <w:ind w:firstLineChars="200" w:firstLine="560"/>
        <w:rPr>
          <w:rFonts w:ascii="宋体" w:hAnsi="宋体" w:cs="宋体"/>
          <w:sz w:val="28"/>
          <w:szCs w:val="28"/>
          <w:lang w:val="zh-TW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</w:t>
      </w:r>
      <w:r>
        <w:rPr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首届山东金融博览会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暨金融</w:t>
      </w:r>
      <w:proofErr w:type="gramEnd"/>
      <w:r>
        <w:rPr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实体经济高峰论坛战略协作单位荣誉称号，并拥有公开合法使用权，在活动背景板醒目体现，主持人口播</w:t>
      </w:r>
    </w:p>
    <w:p w:rsidR="00CE25EC" w:rsidRPr="00A7128A" w:rsidRDefault="00CE25EC" w:rsidP="00CE25EC">
      <w:pPr>
        <w:ind w:firstLineChars="200" w:firstLine="560"/>
        <w:rPr>
          <w:rFonts w:ascii="宋体" w:hAnsi="宋体" w:cs="宋体"/>
          <w:sz w:val="28"/>
          <w:szCs w:val="28"/>
          <w:lang w:val="zh-TW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获得博览会标准展位</w:t>
      </w:r>
      <w:r>
        <w:rPr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个，现场拱形门</w:t>
      </w:r>
      <w:r>
        <w:rPr>
          <w:rFonts w:ascii="宋体" w:hAnsi="宋体" w:cs="宋体" w:hint="eastAsia"/>
          <w:sz w:val="28"/>
          <w:szCs w:val="28"/>
          <w:lang w:val="zh-TW"/>
        </w:rPr>
        <w:t>、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入场门票体现</w:t>
      </w:r>
      <w:r>
        <w:rPr>
          <w:rFonts w:ascii="宋体" w:hAnsi="宋体" w:cs="宋体" w:hint="eastAsia"/>
          <w:sz w:val="28"/>
          <w:szCs w:val="28"/>
          <w:lang w:val="zh-TW"/>
        </w:rPr>
        <w:t>；</w:t>
      </w:r>
    </w:p>
    <w:p w:rsidR="00CE25EC" w:rsidRDefault="00CE25EC" w:rsidP="00CE25EC">
      <w:pPr>
        <w:ind w:firstLineChars="200" w:firstLine="560"/>
        <w:rPr>
          <w:rFonts w:ascii="宋体" w:hAnsi="宋体" w:cs="宋体" w:hint="eastAsia"/>
          <w:sz w:val="28"/>
          <w:szCs w:val="28"/>
          <w:lang w:val="zh-TW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参加活动贵宾名额</w:t>
      </w:r>
      <w:r>
        <w:rPr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个，由活动方承担参会全部费用（餐饮、住宿、参加活动）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主要领导在论坛</w:t>
      </w:r>
      <w:r>
        <w:rPr>
          <w:rFonts w:ascii="宋体" w:hAnsi="宋体" w:cs="宋体" w:hint="eastAsia"/>
          <w:sz w:val="28"/>
          <w:szCs w:val="28"/>
          <w:lang w:val="zh-TW"/>
        </w:rPr>
        <w:t>主会场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发言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次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主会场广告位</w:t>
      </w:r>
      <w:r>
        <w:rPr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个（现场视频播发、现场展示宣传品位置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处）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获得活动特刊展示，含大众日报、齐鲁晚报、半岛都市报、大众网、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半岛网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及</w:t>
      </w:r>
      <w:r>
        <w:rPr>
          <w:rFonts w:ascii="宋体" w:hAnsi="宋体" w:cs="宋体" w:hint="eastAsia"/>
          <w:sz w:val="28"/>
          <w:szCs w:val="28"/>
          <w:lang w:val="zh-TW"/>
        </w:rPr>
        <w:t>APP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客户端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上述媒体集中专访一次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获会议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手册两个页码展示，</w:t>
      </w:r>
      <w:r>
        <w:rPr>
          <w:rFonts w:ascii="宋体" w:hAnsi="宋体" w:cs="宋体" w:hint="eastAsia"/>
          <w:sz w:val="28"/>
          <w:szCs w:val="28"/>
          <w:lang w:val="zh-TW"/>
        </w:rPr>
        <w:t>其中根据签约先后优先安排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在封二、封三</w:t>
      </w:r>
      <w:r>
        <w:rPr>
          <w:rFonts w:ascii="宋体" w:hAnsi="宋体" w:cs="宋体" w:hint="eastAsia"/>
          <w:sz w:val="28"/>
          <w:szCs w:val="28"/>
          <w:lang w:val="zh-TW"/>
        </w:rPr>
        <w:t>或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其它位置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 w:rsidRPr="00FB018A">
        <w:rPr>
          <w:b/>
          <w:sz w:val="28"/>
          <w:szCs w:val="28"/>
        </w:rPr>
        <w:t>2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、</w:t>
      </w:r>
      <w:r w:rsidRPr="00FB018A">
        <w:rPr>
          <w:rFonts w:ascii="宋体" w:hAnsi="宋体" w:cs="宋体" w:hint="eastAsia"/>
          <w:b/>
          <w:sz w:val="28"/>
          <w:szCs w:val="28"/>
          <w:lang w:val="zh-CN"/>
        </w:rPr>
        <w:t>合作伙伴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单位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权益回报：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</w:t>
      </w:r>
      <w:r>
        <w:rPr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首届山东金融博览会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暨金融</w:t>
      </w:r>
      <w:proofErr w:type="gramEnd"/>
      <w:r>
        <w:rPr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实体经济高峰论坛协作单位荣誉称号，并拥有公开合法使用权，在</w:t>
      </w:r>
      <w:r>
        <w:rPr>
          <w:rFonts w:ascii="宋体" w:hAnsi="宋体" w:cs="宋体" w:hint="eastAsia"/>
          <w:sz w:val="28"/>
          <w:szCs w:val="28"/>
          <w:lang w:val="zh-TW"/>
        </w:rPr>
        <w:t>各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活动背景板醒目体现，主持人口播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获得博览会标准展位</w:t>
      </w:r>
      <w:r>
        <w:rPr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个，入场门票体现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参加活动贵宾名额</w:t>
      </w:r>
      <w:r>
        <w:rPr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个，由活动方承担参会全部费用（餐饮、住宿、参加活动）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主要领导在论坛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子板块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发言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次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论坛主会场广告位</w:t>
      </w:r>
      <w:r>
        <w:rPr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个（现场视频播发、现场展示宣传品位置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处）</w:t>
      </w:r>
    </w:p>
    <w:p w:rsidR="00CE25EC" w:rsidRDefault="00CE25EC" w:rsidP="00CE25EC">
      <w:pPr>
        <w:ind w:firstLineChars="196" w:firstLine="549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获得活动特刊展示，含大众日报、齐鲁晚报、半岛都市报、大众网、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半岛网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及</w:t>
      </w:r>
      <w:r>
        <w:rPr>
          <w:rFonts w:ascii="宋体" w:hAnsi="宋体" w:cs="宋体" w:hint="eastAsia"/>
          <w:sz w:val="28"/>
          <w:szCs w:val="28"/>
          <w:lang w:val="zh-TW"/>
        </w:rPr>
        <w:t>APP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客户端</w:t>
      </w:r>
    </w:p>
    <w:p w:rsidR="00CE25EC" w:rsidRPr="00A7128A" w:rsidRDefault="00CE25EC" w:rsidP="00CE25EC">
      <w:pPr>
        <w:ind w:firstLineChars="196" w:firstLine="549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获得会议手册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个页码展示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 w:rsidRPr="00FB018A">
        <w:rPr>
          <w:b/>
          <w:sz w:val="28"/>
          <w:szCs w:val="28"/>
        </w:rPr>
        <w:t>3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、</w:t>
      </w:r>
      <w:r w:rsidRPr="00FB018A">
        <w:rPr>
          <w:rFonts w:ascii="宋体" w:hAnsi="宋体" w:cs="宋体" w:hint="eastAsia"/>
          <w:b/>
          <w:sz w:val="28"/>
          <w:szCs w:val="28"/>
          <w:lang w:val="zh-CN"/>
        </w:rPr>
        <w:t>活动支持单位</w:t>
      </w:r>
    </w:p>
    <w:p w:rsidR="00CE25EC" w:rsidRDefault="00CE25EC" w:rsidP="00CE25EC">
      <w:pPr>
        <w:rPr>
          <w:rFonts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权益回报：</w:t>
      </w:r>
    </w:p>
    <w:p w:rsidR="00CE25EC" w:rsidRPr="00A7128A" w:rsidRDefault="00CE25EC" w:rsidP="00CE25EC">
      <w:pPr>
        <w:ind w:firstLineChars="196" w:firstLine="549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获得首届山东金融博览会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暨金融</w:t>
      </w:r>
      <w:proofErr w:type="gramEnd"/>
      <w:r>
        <w:rPr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实体经济高峰论坛</w:t>
      </w:r>
      <w:r>
        <w:rPr>
          <w:rFonts w:ascii="宋体" w:hAnsi="宋体" w:cs="宋体" w:hint="eastAsia"/>
          <w:sz w:val="28"/>
          <w:szCs w:val="28"/>
          <w:lang w:val="zh-TW"/>
        </w:rPr>
        <w:t>活动支持单位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荣誉称号，并拥有公开合法使用权，在</w:t>
      </w:r>
      <w:r>
        <w:rPr>
          <w:rFonts w:ascii="宋体" w:hAnsi="宋体" w:cs="宋体" w:hint="eastAsia"/>
          <w:sz w:val="28"/>
          <w:szCs w:val="28"/>
          <w:lang w:val="zh-TW"/>
        </w:rPr>
        <w:t>分论坛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背景板体现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获得博览会标准展位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）获得参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加活动贵宾名额</w:t>
      </w:r>
      <w:r>
        <w:rPr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个，由活动方承担参会全部费用（餐饮、住宿、参加活动）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主会场广告位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个</w:t>
      </w:r>
    </w:p>
    <w:p w:rsidR="00CE25EC" w:rsidRDefault="00CE25EC" w:rsidP="00CE25E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获得活动</w:t>
      </w:r>
      <w:r>
        <w:rPr>
          <w:rFonts w:ascii="宋体" w:hAnsi="宋体" w:cs="宋体" w:hint="eastAsia"/>
          <w:sz w:val="28"/>
          <w:szCs w:val="28"/>
          <w:lang w:val="zh-TW"/>
        </w:rPr>
        <w:t>专题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展示，</w:t>
      </w:r>
      <w:r>
        <w:rPr>
          <w:rFonts w:ascii="宋体" w:hAnsi="宋体" w:cs="宋体" w:hint="eastAsia"/>
          <w:sz w:val="28"/>
          <w:szCs w:val="28"/>
          <w:lang w:val="zh-TW"/>
        </w:rPr>
        <w:t>含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大众日报、齐鲁晚报、半岛都市报、大众网、</w:t>
      </w:r>
      <w:proofErr w:type="gramStart"/>
      <w:r>
        <w:rPr>
          <w:rFonts w:ascii="宋体" w:hAnsi="宋体" w:cs="宋体" w:hint="eastAsia"/>
          <w:sz w:val="28"/>
          <w:szCs w:val="28"/>
          <w:lang w:val="zh-TW" w:eastAsia="zh-TW"/>
        </w:rPr>
        <w:t>半岛网</w:t>
      </w:r>
      <w:proofErr w:type="gramEnd"/>
      <w:r>
        <w:rPr>
          <w:rFonts w:ascii="宋体" w:hAnsi="宋体" w:cs="宋体" w:hint="eastAsia"/>
          <w:sz w:val="28"/>
          <w:szCs w:val="28"/>
          <w:lang w:val="zh-TW" w:eastAsia="zh-TW"/>
        </w:rPr>
        <w:t>及客户端</w:t>
      </w:r>
      <w:r>
        <w:rPr>
          <w:rFonts w:ascii="宋体" w:hAnsi="宋体" w:cs="宋体" w:hint="eastAsia"/>
          <w:sz w:val="28"/>
          <w:szCs w:val="28"/>
          <w:lang w:val="zh-TW"/>
        </w:rPr>
        <w:t>等</w:t>
      </w:r>
    </w:p>
    <w:p w:rsidR="00CE25EC" w:rsidRDefault="00CE25EC" w:rsidP="00CE25E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  <w:lang w:val="zh-TW" w:eastAsia="zh-TW"/>
        </w:rPr>
        <w:t>获得会议手册</w:t>
      </w:r>
      <w:r>
        <w:rPr>
          <w:rFonts w:hint="eastAsia"/>
          <w:sz w:val="28"/>
          <w:szCs w:val="28"/>
        </w:rPr>
        <w:t>1/2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页码展示</w:t>
      </w:r>
    </w:p>
    <w:p w:rsidR="00CE25EC" w:rsidRDefault="00CE25EC" w:rsidP="00CE25EC">
      <w:pPr>
        <w:rPr>
          <w:rFonts w:hint="eastAsia"/>
          <w:sz w:val="28"/>
          <w:szCs w:val="28"/>
        </w:rPr>
      </w:pPr>
      <w:r w:rsidRPr="00FB018A">
        <w:rPr>
          <w:b/>
          <w:sz w:val="28"/>
          <w:szCs w:val="28"/>
        </w:rPr>
        <w:t>4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、</w:t>
      </w:r>
      <w:r>
        <w:rPr>
          <w:rFonts w:ascii="宋体" w:hAnsi="宋体" w:cs="宋体" w:hint="eastAsia"/>
          <w:b/>
          <w:sz w:val="28"/>
          <w:szCs w:val="28"/>
          <w:lang w:val="zh-TW"/>
        </w:rPr>
        <w:t>指定</w:t>
      </w:r>
      <w:r w:rsidRPr="00FB018A">
        <w:rPr>
          <w:rFonts w:ascii="宋体" w:hAnsi="宋体" w:cs="宋体" w:hint="eastAsia"/>
          <w:b/>
          <w:sz w:val="28"/>
          <w:szCs w:val="28"/>
          <w:lang w:val="zh-CN"/>
        </w:rPr>
        <w:t>产品及服务</w:t>
      </w:r>
      <w:r w:rsidRPr="00FB018A">
        <w:rPr>
          <w:rFonts w:ascii="宋体" w:hAnsi="宋体" w:cs="宋体" w:hint="eastAsia"/>
          <w:b/>
          <w:sz w:val="28"/>
          <w:szCs w:val="28"/>
          <w:lang w:val="zh-TW" w:eastAsia="zh-TW"/>
        </w:rPr>
        <w:t>合作项目</w:t>
      </w:r>
    </w:p>
    <w:p w:rsidR="00CE25EC" w:rsidRPr="00A7128A" w:rsidRDefault="00CE25EC" w:rsidP="00CE25EC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包括：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活动指定产品（酒水、茶叶、食品、饮料、数码、礼品</w:t>
      </w:r>
      <w:r>
        <w:rPr>
          <w:rFonts w:ascii="宋体" w:hAnsi="宋体" w:cs="宋体" w:hint="eastAsia"/>
          <w:sz w:val="28"/>
          <w:szCs w:val="28"/>
          <w:lang w:val="zh-TW"/>
        </w:rPr>
        <w:t>、</w:t>
      </w:r>
      <w:r>
        <w:rPr>
          <w:rFonts w:ascii="宋体" w:hAnsi="宋体" w:cs="宋体" w:hint="eastAsia"/>
          <w:sz w:val="28"/>
          <w:szCs w:val="28"/>
          <w:lang w:val="zh-TW"/>
        </w:rPr>
        <w:lastRenderedPageBreak/>
        <w:t>黄金、珠宝</w:t>
      </w:r>
      <w:r>
        <w:rPr>
          <w:rFonts w:ascii="宋体" w:hAnsi="宋体" w:cs="宋体" w:hint="eastAsia"/>
          <w:sz w:val="28"/>
          <w:szCs w:val="28"/>
          <w:lang w:val="zh-TW" w:eastAsia="zh-TW"/>
        </w:rPr>
        <w:t>等）</w:t>
      </w:r>
      <w:r>
        <w:rPr>
          <w:rFonts w:ascii="宋体" w:hAnsi="宋体" w:cs="宋体" w:hint="eastAsia"/>
          <w:sz w:val="28"/>
          <w:szCs w:val="28"/>
          <w:lang w:val="zh-TW"/>
        </w:rPr>
        <w:t>以及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活动指定服务（酒店、车行、票务、通讯）</w:t>
      </w:r>
    </w:p>
    <w:p w:rsidR="00CE25EC" w:rsidRDefault="00CE25EC" w:rsidP="00CE25EC">
      <w:pPr>
        <w:rPr>
          <w:rFonts w:ascii="宋体" w:hAnsi="宋体" w:cs="宋体" w:hint="eastAsia"/>
          <w:sz w:val="28"/>
          <w:szCs w:val="28"/>
          <w:lang w:val="zh-TW"/>
        </w:rPr>
      </w:pPr>
      <w:r>
        <w:rPr>
          <w:rFonts w:ascii="宋体" w:hAnsi="宋体" w:cs="宋体" w:hint="eastAsia"/>
          <w:sz w:val="28"/>
          <w:szCs w:val="28"/>
          <w:lang w:val="zh-TW"/>
        </w:rPr>
        <w:t>权益回报：</w:t>
      </w:r>
    </w:p>
    <w:p w:rsidR="00CE25EC" w:rsidRDefault="00CE25EC" w:rsidP="00CE25EC">
      <w:pPr>
        <w:numPr>
          <w:ilvl w:val="0"/>
          <w:numId w:val="1"/>
        </w:numPr>
        <w:rPr>
          <w:rFonts w:ascii="宋体" w:hAnsi="宋体" w:cs="宋体" w:hint="eastAsia"/>
          <w:sz w:val="28"/>
          <w:szCs w:val="28"/>
          <w:lang w:val="zh-TW"/>
        </w:rPr>
      </w:pPr>
      <w:r w:rsidRPr="00FB018A">
        <w:rPr>
          <w:rFonts w:ascii="宋体" w:hAnsi="宋体" w:cs="宋体" w:hint="eastAsia"/>
          <w:sz w:val="28"/>
          <w:szCs w:val="28"/>
          <w:lang w:val="zh-TW"/>
        </w:rPr>
        <w:t>获</w:t>
      </w:r>
      <w:r w:rsidRPr="00FB018A">
        <w:rPr>
          <w:rFonts w:ascii="宋体" w:hAnsi="宋体" w:cs="宋体" w:hint="eastAsia"/>
          <w:sz w:val="28"/>
          <w:szCs w:val="28"/>
          <w:lang w:val="zh-TW" w:eastAsia="zh-TW"/>
        </w:rPr>
        <w:t>首届山东金融博览会</w:t>
      </w:r>
      <w:proofErr w:type="gramStart"/>
      <w:r w:rsidRPr="00FB018A">
        <w:rPr>
          <w:rFonts w:ascii="宋体" w:hAnsi="宋体" w:cs="宋体" w:hint="eastAsia"/>
          <w:sz w:val="28"/>
          <w:szCs w:val="28"/>
          <w:lang w:val="zh-TW" w:eastAsia="zh-TW"/>
        </w:rPr>
        <w:t>暨金融</w:t>
      </w:r>
      <w:proofErr w:type="gramEnd"/>
      <w:r w:rsidRPr="00FB018A">
        <w:rPr>
          <w:sz w:val="28"/>
          <w:szCs w:val="28"/>
        </w:rPr>
        <w:t>+</w:t>
      </w:r>
      <w:r w:rsidRPr="00FB018A">
        <w:rPr>
          <w:rFonts w:ascii="宋体" w:hAnsi="宋体" w:cs="宋体" w:hint="eastAsia"/>
          <w:sz w:val="28"/>
          <w:szCs w:val="28"/>
          <w:lang w:val="zh-TW" w:eastAsia="zh-TW"/>
        </w:rPr>
        <w:t>实体经济高峰论坛</w:t>
      </w:r>
      <w:r w:rsidRPr="00FB018A">
        <w:rPr>
          <w:rFonts w:ascii="宋体" w:hAnsi="宋体" w:cs="宋体" w:hint="eastAsia"/>
          <w:sz w:val="28"/>
          <w:szCs w:val="28"/>
          <w:lang w:val="zh-TW"/>
        </w:rPr>
        <w:t>指定产品或服务荣誉称号</w:t>
      </w:r>
    </w:p>
    <w:p w:rsidR="00CE25EC" w:rsidRPr="00FB018A" w:rsidRDefault="00CE25EC" w:rsidP="00CE25E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一个标准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展位（含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人参会名额</w:t>
      </w:r>
      <w:r>
        <w:rPr>
          <w:rFonts w:ascii="宋体" w:hAnsi="宋体" w:cs="宋体" w:hint="eastAsia"/>
          <w:sz w:val="28"/>
          <w:szCs w:val="28"/>
          <w:lang w:val="zh-TW"/>
        </w:rPr>
        <w:t>），可展示产品实物</w:t>
      </w:r>
    </w:p>
    <w:p w:rsidR="00CE25EC" w:rsidRPr="00FB018A" w:rsidRDefault="00CE25EC" w:rsidP="00CE25E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会议手册体现</w:t>
      </w:r>
      <w:r>
        <w:rPr>
          <w:sz w:val="28"/>
          <w:szCs w:val="28"/>
        </w:rPr>
        <w:t>1/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页</w:t>
      </w:r>
    </w:p>
    <w:p w:rsidR="00CE25EC" w:rsidRDefault="00CE25EC" w:rsidP="00CE25E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大众日报、齐鲁晚报、半岛都市报、大众</w:t>
      </w:r>
      <w:proofErr w:type="gramStart"/>
      <w:r>
        <w:rPr>
          <w:rFonts w:ascii="宋体" w:hAnsi="宋体" w:cs="宋体" w:hint="eastAsia"/>
          <w:sz w:val="28"/>
          <w:szCs w:val="28"/>
          <w:lang w:val="zh-TW"/>
        </w:rPr>
        <w:t>网媒体</w:t>
      </w:r>
      <w:proofErr w:type="gramEnd"/>
      <w:r>
        <w:rPr>
          <w:rFonts w:ascii="宋体" w:hAnsi="宋体" w:cs="宋体" w:hint="eastAsia"/>
          <w:sz w:val="28"/>
          <w:szCs w:val="28"/>
          <w:lang w:val="zh-TW"/>
        </w:rPr>
        <w:t>特刊体现logo以及名称</w:t>
      </w:r>
    </w:p>
    <w:p w:rsidR="00CE25EC" w:rsidRDefault="00CE25EC" w:rsidP="00CE25EC">
      <w:pPr>
        <w:rPr>
          <w:rFonts w:hint="eastAsia"/>
          <w:sz w:val="28"/>
          <w:szCs w:val="28"/>
        </w:rPr>
      </w:pPr>
      <w:r w:rsidRPr="00FB018A">
        <w:rPr>
          <w:b/>
          <w:sz w:val="28"/>
          <w:szCs w:val="28"/>
          <w:lang w:val="zh-CN"/>
        </w:rPr>
        <w:t>5</w:t>
      </w:r>
      <w:r w:rsidRPr="00FB018A">
        <w:rPr>
          <w:rFonts w:ascii="宋体" w:hAnsi="宋体" w:cs="宋体" w:hint="eastAsia"/>
          <w:b/>
          <w:sz w:val="28"/>
          <w:szCs w:val="28"/>
          <w:lang w:val="zh-CN"/>
        </w:rPr>
        <w:t>、展位合作项目</w:t>
      </w:r>
    </w:p>
    <w:p w:rsidR="00CE25EC" w:rsidRPr="002257E2" w:rsidRDefault="00CE25EC" w:rsidP="00CE25EC">
      <w:pPr>
        <w:rPr>
          <w:rFonts w:hint="eastAsia"/>
          <w:sz w:val="28"/>
          <w:szCs w:val="28"/>
        </w:rPr>
      </w:pPr>
      <w:r w:rsidRPr="00DC15A9">
        <w:rPr>
          <w:rFonts w:hint="eastAsia"/>
          <w:sz w:val="28"/>
          <w:szCs w:val="28"/>
          <w:lang w:val="zh-CN"/>
        </w:rPr>
        <w:t>权益回报：</w:t>
      </w:r>
    </w:p>
    <w:p w:rsidR="00CE25EC" w:rsidRDefault="00CE25EC" w:rsidP="00CE25EC">
      <w:pPr>
        <w:numPr>
          <w:ilvl w:val="0"/>
          <w:numId w:val="2"/>
        </w:numPr>
        <w:rPr>
          <w:rFonts w:ascii="宋体" w:hAnsi="宋体" w:cs="宋体" w:hint="eastAsia"/>
          <w:sz w:val="28"/>
          <w:szCs w:val="28"/>
          <w:lang w:val="zh-TW"/>
        </w:rPr>
      </w:pPr>
      <w:r w:rsidRPr="00DC15A9">
        <w:rPr>
          <w:rFonts w:hint="eastAsia"/>
          <w:sz w:val="28"/>
          <w:szCs w:val="28"/>
          <w:lang w:val="zh-CN"/>
        </w:rPr>
        <w:t>获得</w:t>
      </w:r>
      <w:r w:rsidRPr="00DC15A9">
        <w:rPr>
          <w:sz w:val="28"/>
          <w:szCs w:val="28"/>
        </w:rPr>
        <w:t>2016</w:t>
      </w:r>
      <w:r w:rsidRPr="00DC15A9">
        <w:rPr>
          <w:rFonts w:ascii="宋体" w:hAnsi="宋体" w:cs="宋体" w:hint="eastAsia"/>
          <w:sz w:val="28"/>
          <w:szCs w:val="28"/>
          <w:lang w:val="zh-TW" w:eastAsia="zh-TW"/>
        </w:rPr>
        <w:t>首届山东金融博览会</w:t>
      </w:r>
      <w:proofErr w:type="gramStart"/>
      <w:r w:rsidRPr="00DC15A9">
        <w:rPr>
          <w:rFonts w:ascii="宋体" w:hAnsi="宋体" w:cs="宋体" w:hint="eastAsia"/>
          <w:sz w:val="28"/>
          <w:szCs w:val="28"/>
          <w:lang w:val="zh-TW" w:eastAsia="zh-TW"/>
        </w:rPr>
        <w:t>暨金融</w:t>
      </w:r>
      <w:proofErr w:type="gramEnd"/>
      <w:r w:rsidRPr="00DC15A9">
        <w:rPr>
          <w:sz w:val="28"/>
          <w:szCs w:val="28"/>
        </w:rPr>
        <w:t>+</w:t>
      </w:r>
      <w:r w:rsidRPr="00DC15A9">
        <w:rPr>
          <w:rFonts w:ascii="宋体" w:hAnsi="宋体" w:cs="宋体" w:hint="eastAsia"/>
          <w:sz w:val="28"/>
          <w:szCs w:val="28"/>
          <w:lang w:val="zh-TW" w:eastAsia="zh-TW"/>
        </w:rPr>
        <w:t>实体经济高峰论坛</w:t>
      </w:r>
      <w:r w:rsidRPr="00DC15A9">
        <w:rPr>
          <w:rFonts w:ascii="宋体" w:hAnsi="宋体" w:cs="宋体" w:hint="eastAsia"/>
          <w:sz w:val="28"/>
          <w:szCs w:val="28"/>
          <w:lang w:val="zh-TW"/>
        </w:rPr>
        <w:t>参</w:t>
      </w:r>
      <w:r>
        <w:rPr>
          <w:rFonts w:ascii="宋体" w:hAnsi="宋体" w:cs="宋体" w:hint="eastAsia"/>
          <w:sz w:val="28"/>
          <w:szCs w:val="28"/>
          <w:lang w:val="zh-TW"/>
        </w:rPr>
        <w:t xml:space="preserve">   </w:t>
      </w:r>
    </w:p>
    <w:p w:rsidR="00CE25EC" w:rsidRPr="00DC15A9" w:rsidRDefault="00CE25EC" w:rsidP="00CE25EC">
      <w:pPr>
        <w:ind w:firstLineChars="300" w:firstLine="840"/>
        <w:rPr>
          <w:rFonts w:ascii="宋体" w:hAnsi="宋体" w:cs="宋体" w:hint="eastAsia"/>
          <w:sz w:val="28"/>
          <w:szCs w:val="28"/>
          <w:lang w:val="zh-TW"/>
        </w:rPr>
      </w:pPr>
      <w:proofErr w:type="gramStart"/>
      <w:r w:rsidRPr="00DC15A9">
        <w:rPr>
          <w:rFonts w:ascii="宋体" w:hAnsi="宋体" w:cs="宋体" w:hint="eastAsia"/>
          <w:sz w:val="28"/>
          <w:szCs w:val="28"/>
          <w:lang w:val="zh-TW"/>
        </w:rPr>
        <w:t>展单位</w:t>
      </w:r>
      <w:proofErr w:type="gramEnd"/>
      <w:r w:rsidRPr="00DC15A9">
        <w:rPr>
          <w:rFonts w:ascii="宋体" w:hAnsi="宋体" w:cs="宋体" w:hint="eastAsia"/>
          <w:sz w:val="28"/>
          <w:szCs w:val="28"/>
          <w:lang w:val="zh-TW"/>
        </w:rPr>
        <w:t>荣誉称号</w:t>
      </w:r>
    </w:p>
    <w:p w:rsidR="00CE25EC" w:rsidRPr="00DC15A9" w:rsidRDefault="00CE25EC" w:rsidP="00CE25EC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一个标准</w:t>
      </w:r>
      <w:r>
        <w:rPr>
          <w:rFonts w:ascii="宋体" w:hAnsi="宋体" w:cs="宋体" w:hint="eastAsia"/>
          <w:sz w:val="28"/>
          <w:szCs w:val="28"/>
          <w:lang w:val="zh-TW" w:eastAsia="zh-TW"/>
        </w:rPr>
        <w:t>展位（含</w:t>
      </w:r>
      <w:r>
        <w:rPr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  <w:lang w:val="zh-TW" w:eastAsia="zh-TW"/>
        </w:rPr>
        <w:t>人参会名额</w:t>
      </w:r>
      <w:r>
        <w:rPr>
          <w:rFonts w:ascii="宋体" w:hAnsi="宋体" w:cs="宋体" w:hint="eastAsia"/>
          <w:sz w:val="28"/>
          <w:szCs w:val="28"/>
          <w:lang w:val="zh-TW"/>
        </w:rPr>
        <w:t>）</w:t>
      </w:r>
    </w:p>
    <w:p w:rsidR="00CE25EC" w:rsidRPr="00DC15A9" w:rsidRDefault="00CE25EC" w:rsidP="00CE25EC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 w:eastAsia="zh-TW"/>
        </w:rPr>
        <w:t>会议手册体现</w:t>
      </w:r>
      <w:r>
        <w:rPr>
          <w:sz w:val="28"/>
          <w:szCs w:val="28"/>
        </w:rPr>
        <w:t>1/4</w:t>
      </w:r>
      <w:r>
        <w:rPr>
          <w:rFonts w:ascii="宋体" w:hAnsi="宋体" w:cs="宋体" w:hint="eastAsia"/>
          <w:sz w:val="28"/>
          <w:szCs w:val="28"/>
          <w:lang w:val="zh-TW" w:eastAsia="zh-TW"/>
        </w:rPr>
        <w:t>页</w:t>
      </w:r>
    </w:p>
    <w:p w:rsidR="00CE25EC" w:rsidRPr="002257E2" w:rsidRDefault="00CE25EC" w:rsidP="00CE25EC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大众日报、齐鲁晚报、半岛都市报、大众</w:t>
      </w:r>
      <w:proofErr w:type="gramStart"/>
      <w:r>
        <w:rPr>
          <w:rFonts w:ascii="宋体" w:hAnsi="宋体" w:cs="宋体" w:hint="eastAsia"/>
          <w:sz w:val="28"/>
          <w:szCs w:val="28"/>
          <w:lang w:val="zh-TW"/>
        </w:rPr>
        <w:t>网媒体</w:t>
      </w:r>
      <w:proofErr w:type="gramEnd"/>
      <w:r>
        <w:rPr>
          <w:rFonts w:ascii="宋体" w:hAnsi="宋体" w:cs="宋体" w:hint="eastAsia"/>
          <w:sz w:val="28"/>
          <w:szCs w:val="28"/>
          <w:lang w:val="zh-TW"/>
        </w:rPr>
        <w:t xml:space="preserve">特刊体现logo </w:t>
      </w:r>
    </w:p>
    <w:p w:rsidR="00CE25EC" w:rsidRPr="00FB018A" w:rsidRDefault="00CE25EC" w:rsidP="00CE25EC">
      <w:pPr>
        <w:ind w:firstLineChars="300" w:firstLine="840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val="zh-TW"/>
        </w:rPr>
        <w:t>以及名称</w:t>
      </w:r>
    </w:p>
    <w:p w:rsidR="00CE25EC" w:rsidRDefault="00CE25EC" w:rsidP="00CE25EC">
      <w:pPr>
        <w:rPr>
          <w:rFonts w:ascii="宋体" w:hAnsi="宋体" w:cs="宋体" w:hint="eastAsia"/>
          <w:sz w:val="28"/>
          <w:szCs w:val="28"/>
          <w:lang w:val="zh-TW"/>
        </w:rPr>
      </w:pP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ascii="宋体" w:hAnsi="宋体" w:cs="宋体" w:hint="eastAsia"/>
          <w:b/>
          <w:sz w:val="28"/>
          <w:szCs w:val="28"/>
          <w:lang w:val="zh-TW"/>
        </w:rPr>
        <w:t>注：合作项目特别说明</w:t>
      </w:r>
    </w:p>
    <w:p w:rsidR="00CE25EC" w:rsidRDefault="00CE25EC" w:rsidP="00CE25EC">
      <w:pPr>
        <w:rPr>
          <w:rFonts w:ascii="宋体" w:hAnsi="宋体" w:cs="宋体" w:hint="eastAsia"/>
          <w:sz w:val="28"/>
          <w:szCs w:val="28"/>
          <w:lang w:val="zh-TW"/>
        </w:rPr>
      </w:pPr>
      <w:r>
        <w:rPr>
          <w:rFonts w:ascii="宋体" w:hAnsi="宋体" w:cs="宋体" w:hint="eastAsia"/>
          <w:b/>
          <w:sz w:val="28"/>
          <w:szCs w:val="28"/>
          <w:lang w:val="zh-TW"/>
        </w:rPr>
        <w:t>1、</w:t>
      </w:r>
      <w:r>
        <w:rPr>
          <w:rFonts w:ascii="宋体" w:hAnsi="宋体" w:cs="宋体" w:hint="eastAsia"/>
          <w:sz w:val="28"/>
          <w:szCs w:val="28"/>
          <w:lang w:val="zh-TW" w:eastAsia="zh-TW"/>
        </w:rPr>
        <w:t>标准展位面积：</w:t>
      </w:r>
    </w:p>
    <w:p w:rsidR="00CE25EC" w:rsidRDefault="00CE25EC" w:rsidP="00CE25EC">
      <w:pPr>
        <w:ind w:firstLineChars="200" w:firstLine="560"/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sz w:val="28"/>
          <w:szCs w:val="28"/>
        </w:rPr>
        <w:t>3*3</w:t>
      </w:r>
      <w:r>
        <w:rPr>
          <w:rFonts w:ascii="宋体" w:hAnsi="宋体" w:cs="宋体" w:hint="eastAsia"/>
          <w:sz w:val="28"/>
          <w:szCs w:val="28"/>
          <w:lang w:val="zh-TW" w:eastAsia="zh-TW"/>
        </w:rPr>
        <w:t>米（配备标准展位设备，如桌椅各一、插电、展位隔断等）</w:t>
      </w:r>
      <w:r>
        <w:rPr>
          <w:rFonts w:ascii="宋体" w:hAnsi="宋体" w:cs="宋体" w:hint="eastAsia"/>
          <w:sz w:val="28"/>
          <w:szCs w:val="28"/>
          <w:lang w:val="zh-TW"/>
        </w:rPr>
        <w:t>，单独参展费用为2.6万元/标准展位（个）。</w:t>
      </w:r>
    </w:p>
    <w:p w:rsidR="00CE25EC" w:rsidRPr="002257E2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ascii="宋体" w:hAnsi="宋体" w:cs="宋体" w:hint="eastAsia"/>
          <w:sz w:val="28"/>
          <w:szCs w:val="28"/>
          <w:lang w:val="zh-TW"/>
        </w:rPr>
        <w:t>2、因展位面积有限，请参会单位请尽早确定合作事宜，前期签约单</w:t>
      </w:r>
      <w:r>
        <w:rPr>
          <w:rFonts w:ascii="宋体" w:hAnsi="宋体" w:cs="宋体" w:hint="eastAsia"/>
          <w:sz w:val="28"/>
          <w:szCs w:val="28"/>
          <w:lang w:val="zh-TW"/>
        </w:rPr>
        <w:lastRenderedPageBreak/>
        <w:t>位组委会将优先安排。</w:t>
      </w: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ascii="宋体" w:hAnsi="宋体" w:cs="宋体" w:hint="eastAsia"/>
          <w:b/>
          <w:sz w:val="28"/>
          <w:szCs w:val="28"/>
          <w:lang w:val="zh-TW"/>
        </w:rPr>
        <w:t>3、</w:t>
      </w:r>
      <w:r>
        <w:rPr>
          <w:rFonts w:hint="eastAsia"/>
          <w:sz w:val="28"/>
          <w:szCs w:val="28"/>
        </w:rPr>
        <w:t>活动收款信息：</w:t>
      </w: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hint="eastAsia"/>
          <w:b/>
          <w:sz w:val="28"/>
          <w:szCs w:val="28"/>
        </w:rPr>
        <w:t>名称：</w:t>
      </w:r>
      <w:r w:rsidRPr="00833C39">
        <w:rPr>
          <w:rFonts w:hint="eastAsia"/>
          <w:b/>
          <w:sz w:val="28"/>
          <w:szCs w:val="28"/>
        </w:rPr>
        <w:t>山东大众报业集团半岛传媒股份有限公司</w:t>
      </w: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 w:rsidRPr="00833C39">
        <w:rPr>
          <w:rFonts w:hint="eastAsia"/>
          <w:b/>
          <w:sz w:val="28"/>
          <w:szCs w:val="28"/>
        </w:rPr>
        <w:t>开户行</w:t>
      </w:r>
      <w:r>
        <w:rPr>
          <w:rFonts w:hint="eastAsia"/>
          <w:b/>
          <w:sz w:val="28"/>
          <w:szCs w:val="28"/>
        </w:rPr>
        <w:t>：</w:t>
      </w:r>
      <w:r w:rsidRPr="00833C39">
        <w:rPr>
          <w:rFonts w:hint="eastAsia"/>
          <w:b/>
          <w:sz w:val="28"/>
          <w:szCs w:val="28"/>
        </w:rPr>
        <w:t>工行青岛市中央商务区支行</w:t>
      </w: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 w:rsidRPr="00833C39">
        <w:rPr>
          <w:rFonts w:hint="eastAsia"/>
          <w:b/>
          <w:sz w:val="28"/>
          <w:szCs w:val="28"/>
        </w:rPr>
        <w:t>账号</w:t>
      </w:r>
      <w:r>
        <w:rPr>
          <w:rFonts w:hint="eastAsia"/>
          <w:b/>
          <w:sz w:val="28"/>
          <w:szCs w:val="28"/>
        </w:rPr>
        <w:t>：</w:t>
      </w:r>
      <w:r w:rsidRPr="00833C39">
        <w:rPr>
          <w:rFonts w:hint="eastAsia"/>
          <w:b/>
          <w:sz w:val="28"/>
          <w:szCs w:val="28"/>
        </w:rPr>
        <w:t>3803021419200128030</w:t>
      </w:r>
    </w:p>
    <w:p w:rsidR="00CE25EC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hint="eastAsia"/>
          <w:b/>
          <w:sz w:val="28"/>
          <w:szCs w:val="28"/>
        </w:rPr>
        <w:t>地址：青岛市崂山区东海东路</w:t>
      </w:r>
      <w:r>
        <w:rPr>
          <w:rFonts w:hint="eastAsia"/>
          <w:b/>
          <w:sz w:val="28"/>
          <w:szCs w:val="28"/>
        </w:rPr>
        <w:t>85</w:t>
      </w:r>
      <w:r>
        <w:rPr>
          <w:rFonts w:hint="eastAsia"/>
          <w:b/>
          <w:sz w:val="28"/>
          <w:szCs w:val="28"/>
        </w:rPr>
        <w:t>号</w:t>
      </w:r>
    </w:p>
    <w:p w:rsidR="00CE25EC" w:rsidRPr="002257E2" w:rsidRDefault="00CE25EC" w:rsidP="00CE25EC">
      <w:pPr>
        <w:rPr>
          <w:rFonts w:ascii="宋体" w:hAnsi="宋体" w:cs="宋体" w:hint="eastAsia"/>
          <w:b/>
          <w:sz w:val="28"/>
          <w:szCs w:val="28"/>
          <w:lang w:val="zh-TW"/>
        </w:rPr>
      </w:pPr>
      <w:r>
        <w:rPr>
          <w:rFonts w:hint="eastAsia"/>
          <w:b/>
          <w:sz w:val="28"/>
          <w:szCs w:val="28"/>
        </w:rPr>
        <w:t>税号：</w:t>
      </w:r>
      <w:r>
        <w:rPr>
          <w:rFonts w:hint="eastAsia"/>
          <w:b/>
          <w:sz w:val="28"/>
          <w:szCs w:val="28"/>
        </w:rPr>
        <w:t>370212794016468</w:t>
      </w:r>
    </w:p>
    <w:p w:rsidR="00A5731A" w:rsidRDefault="00A5731A"/>
    <w:sectPr w:rsidR="00A5731A" w:rsidSect="00A57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0E0"/>
    <w:multiLevelType w:val="hybridMultilevel"/>
    <w:tmpl w:val="22660CC2"/>
    <w:lvl w:ilvl="0" w:tplc="4F8AC38A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340019"/>
    <w:multiLevelType w:val="hybridMultilevel"/>
    <w:tmpl w:val="DA30F51E"/>
    <w:lvl w:ilvl="0" w:tplc="E7EE40EA">
      <w:start w:val="1"/>
      <w:numFmt w:val="decimal"/>
      <w:lvlText w:val="（%1）"/>
      <w:lvlJc w:val="left"/>
      <w:pPr>
        <w:tabs>
          <w:tab w:val="num" w:pos="585"/>
        </w:tabs>
        <w:ind w:left="585" w:hanging="585"/>
      </w:pPr>
      <w:rPr>
        <w:rFonts w:ascii="Calibri" w:hAnsi="Calibri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5EC"/>
    <w:rsid w:val="00A5731A"/>
    <w:rsid w:val="00C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1</cp:revision>
  <dcterms:created xsi:type="dcterms:W3CDTF">2016-12-09T12:25:00Z</dcterms:created>
  <dcterms:modified xsi:type="dcterms:W3CDTF">2016-12-09T12:25:00Z</dcterms:modified>
</cp:coreProperties>
</file>